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181B" w14:textId="77777777" w:rsidR="0059509D" w:rsidRPr="009F0E93" w:rsidRDefault="0059509D" w:rsidP="0059509D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E93">
        <w:rPr>
          <w:rFonts w:ascii="Times New Roman" w:hAnsi="Times New Roman" w:cs="Times New Roman"/>
          <w:b/>
          <w:bCs/>
          <w:sz w:val="28"/>
          <w:szCs w:val="28"/>
        </w:rPr>
        <w:t>Szervezeti, személyzeti adatok</w:t>
      </w:r>
    </w:p>
    <w:p w14:paraId="2637A31F" w14:textId="77777777" w:rsidR="0059509D" w:rsidRPr="009F0E93" w:rsidRDefault="0059509D" w:rsidP="0059509D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3F799189" w14:textId="481E0418" w:rsidR="0059509D" w:rsidRDefault="0059509D" w:rsidP="00595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I.11. </w:t>
      </w:r>
      <w:r w:rsidRPr="0059509D">
        <w:rPr>
          <w:rFonts w:ascii="Times New Roman" w:hAnsi="Times New Roman" w:cs="Times New Roman"/>
          <w:sz w:val="24"/>
          <w:szCs w:val="24"/>
        </w:rPr>
        <w:t>A közfeladatot ellátó szerv felettes, illetve felügyeleti szervének, hatósági döntései tekintetében a fellebbezés elbírálására jogosult szervnek, ennek hiányában a közfeladatot ellátó szerv felett törvényességi ellenőrzést gyakorló szervnek az 1. pontban meghatározott adatai</w:t>
      </w:r>
      <w:r w:rsidR="00A11395">
        <w:rPr>
          <w:rFonts w:ascii="Times New Roman" w:hAnsi="Times New Roman" w:cs="Times New Roman"/>
          <w:sz w:val="24"/>
          <w:szCs w:val="24"/>
        </w:rPr>
        <w:t>.</w:t>
      </w:r>
    </w:p>
    <w:p w14:paraId="2FFB9DAE" w14:textId="77777777" w:rsidR="0059509D" w:rsidRDefault="0059509D">
      <w:pPr>
        <w:rPr>
          <w:rFonts w:ascii="Times New Roman" w:hAnsi="Times New Roman" w:cs="Times New Roman"/>
          <w:sz w:val="24"/>
          <w:szCs w:val="24"/>
        </w:rPr>
      </w:pPr>
    </w:p>
    <w:p w14:paraId="27C847FB" w14:textId="356860E9" w:rsidR="00993C17" w:rsidRPr="0059509D" w:rsidRDefault="00221A62" w:rsidP="0059509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Ászár Község</w:t>
      </w:r>
      <w:r w:rsidR="0059509D" w:rsidRPr="0059509D">
        <w:rPr>
          <w:rFonts w:ascii="Times New Roman" w:hAnsi="Times New Roman" w:cs="Times New Roman"/>
          <w:sz w:val="24"/>
          <w:szCs w:val="24"/>
        </w:rPr>
        <w:t xml:space="preserve"> Önkormányzat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09D" w:rsidRPr="0059509D">
        <w:rPr>
          <w:rFonts w:ascii="Times New Roman" w:hAnsi="Times New Roman" w:cs="Times New Roman"/>
          <w:sz w:val="24"/>
          <w:szCs w:val="24"/>
        </w:rPr>
        <w:t xml:space="preserve">és </w:t>
      </w:r>
      <w:proofErr w:type="spellStart"/>
      <w:r>
        <w:rPr>
          <w:rFonts w:ascii="Times New Roman" w:hAnsi="Times New Roman" w:cs="Times New Roman"/>
          <w:sz w:val="24"/>
          <w:szCs w:val="24"/>
        </w:rPr>
        <w:t>Ászári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09D" w:rsidRPr="0059509D">
        <w:rPr>
          <w:rFonts w:ascii="Times New Roman" w:hAnsi="Times New Roman" w:cs="Times New Roman"/>
          <w:sz w:val="24"/>
          <w:szCs w:val="24"/>
        </w:rPr>
        <w:t>Közös Önkormányzati Hivatalnak az törvényességi ellenőrzését Komárom-Esztergom Vármegyei Kormányhivatal gyakorolja.</w:t>
      </w:r>
    </w:p>
    <w:p w14:paraId="555527B1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Cím: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  <w:t>2800 Tatabánya, Bárdos László utca 2.</w:t>
      </w:r>
    </w:p>
    <w:p w14:paraId="3EE0A48A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Levelezési cím:</w:t>
      </w:r>
      <w:r w:rsidRPr="0059509D">
        <w:rPr>
          <w:rFonts w:ascii="Times New Roman" w:hAnsi="Times New Roman" w:cs="Times New Roman"/>
          <w:sz w:val="24"/>
          <w:szCs w:val="24"/>
        </w:rPr>
        <w:tab/>
        <w:t>2800 Tatabánya, Pf. 173.</w:t>
      </w:r>
    </w:p>
    <w:p w14:paraId="4B1529E8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Telefonszám: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  <w:t>+36 34 515 100</w:t>
      </w:r>
    </w:p>
    <w:p w14:paraId="05F59914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E-mail cím: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59509D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hivatal@komarom.gov.hu</w:t>
        </w:r>
      </w:hyperlink>
    </w:p>
    <w:p w14:paraId="39FE480B" w14:textId="648DFEE9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Főispán: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="00475017" w:rsidRPr="00CF4321">
        <w:rPr>
          <w:rFonts w:ascii="Times New Roman" w:hAnsi="Times New Roman" w:cs="Times New Roman"/>
          <w:sz w:val="24"/>
          <w:szCs w:val="24"/>
        </w:rPr>
        <w:t>dr</w:t>
      </w:r>
      <w:r w:rsidR="00475017" w:rsidRPr="00475017">
        <w:rPr>
          <w:rFonts w:ascii="Times New Roman" w:hAnsi="Times New Roman" w:cs="Times New Roman"/>
          <w:sz w:val="24"/>
          <w:szCs w:val="24"/>
        </w:rPr>
        <w:t>.</w:t>
      </w:r>
      <w:r w:rsidR="00475017" w:rsidRPr="00CF4321">
        <w:rPr>
          <w:rFonts w:ascii="Times New Roman" w:hAnsi="Times New Roman" w:cs="Times New Roman"/>
          <w:sz w:val="24"/>
          <w:szCs w:val="24"/>
        </w:rPr>
        <w:t xml:space="preserve"> Tyukodi Dávid</w:t>
      </w:r>
    </w:p>
    <w:p w14:paraId="6B1E952D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D4697F">
          <w:rPr>
            <w:rStyle w:val="Hiperhivatkozs"/>
            <w:rFonts w:ascii="Times New Roman" w:hAnsi="Times New Roman" w:cs="Times New Roman"/>
            <w:sz w:val="24"/>
            <w:szCs w:val="24"/>
          </w:rPr>
          <w:t>https://www.kormanyhivatal.hu/hu/komarom-esztergom</w:t>
        </w:r>
      </w:hyperlink>
    </w:p>
    <w:p w14:paraId="0F4DCE9F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Ügyfélszolgálat elérhetőségei:</w:t>
      </w:r>
    </w:p>
    <w:p w14:paraId="36FC5333" w14:textId="77777777" w:rsidR="00E131B9" w:rsidRDefault="00E131B9" w:rsidP="00E131B9">
      <w:pPr>
        <w:pStyle w:val="Listaszerbekezds"/>
        <w:spacing w:line="276" w:lineRule="auto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59509D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hivatal@komarom.gov.hu</w:t>
        </w:r>
      </w:hyperlink>
    </w:p>
    <w:p w14:paraId="0910902A" w14:textId="77777777" w:rsidR="00E131B9" w:rsidRDefault="00E131B9" w:rsidP="00E131B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Telefonszám: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D96D83">
        <w:rPr>
          <w:rFonts w:ascii="Times New Roman" w:hAnsi="Times New Roman" w:cs="Times New Roman"/>
          <w:sz w:val="24"/>
          <w:szCs w:val="24"/>
        </w:rPr>
        <w:t>+36 (34) 515-100</w:t>
      </w:r>
    </w:p>
    <w:p w14:paraId="5B775D6B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Ügyfélfogadás:</w:t>
      </w:r>
      <w:r>
        <w:rPr>
          <w:rFonts w:ascii="Times New Roman" w:hAnsi="Times New Roman" w:cs="Times New Roman"/>
          <w:sz w:val="24"/>
          <w:szCs w:val="24"/>
        </w:rPr>
        <w:tab/>
        <w:t xml:space="preserve">hétfő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16:00 óráig</w:t>
      </w:r>
    </w:p>
    <w:p w14:paraId="0D47BAA0" w14:textId="77777777" w:rsidR="00E131B9" w:rsidRDefault="00E131B9" w:rsidP="00E131B9">
      <w:pPr>
        <w:pStyle w:val="Listaszerbekezds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15:00 óráig</w:t>
      </w:r>
    </w:p>
    <w:p w14:paraId="13CF3D0E" w14:textId="77777777" w:rsidR="00E131B9" w:rsidRPr="00446903" w:rsidRDefault="00E131B9" w:rsidP="00E131B9">
      <w:pPr>
        <w:pStyle w:val="Listaszerbekezds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péntek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12:00 óráig</w:t>
      </w:r>
    </w:p>
    <w:p w14:paraId="10660D04" w14:textId="77777777" w:rsidR="00E131B9" w:rsidRDefault="00E131B9" w:rsidP="00E131B9">
      <w:pPr>
        <w:jc w:val="both"/>
        <w:rPr>
          <w:rFonts w:ascii="Times New Roman" w:hAnsi="Times New Roman"/>
          <w:b/>
          <w:bCs/>
        </w:rPr>
      </w:pPr>
    </w:p>
    <w:p w14:paraId="360E1E82" w14:textId="77777777" w:rsidR="00E131B9" w:rsidRDefault="00E131B9" w:rsidP="00E131B9">
      <w:pPr>
        <w:rPr>
          <w:rFonts w:ascii="Times New Roman" w:hAnsi="Times New Roman" w:cs="Times New Roman"/>
          <w:sz w:val="24"/>
          <w:szCs w:val="24"/>
        </w:rPr>
      </w:pPr>
      <w:r w:rsidRPr="00D96D83">
        <w:rPr>
          <w:rFonts w:ascii="Times New Roman" w:hAnsi="Times New Roman" w:cs="Times New Roman"/>
          <w:sz w:val="24"/>
          <w:szCs w:val="24"/>
        </w:rPr>
        <w:t>A fellebbezés elbírálására jogosult szerv adatai:</w:t>
      </w:r>
    </w:p>
    <w:p w14:paraId="56B522B6" w14:textId="77777777" w:rsidR="00E131B9" w:rsidRPr="00D96D83" w:rsidRDefault="00E131B9" w:rsidP="00E131B9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>Komárom-Esztergom Vármegyei Kormányhivatal</w:t>
      </w:r>
    </w:p>
    <w:p w14:paraId="7E0196E0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Cím: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  <w:t>2800 Tatabánya, Bárdos László utca 2.</w:t>
      </w:r>
    </w:p>
    <w:p w14:paraId="1E060BC2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Levelezési cím:</w:t>
      </w:r>
      <w:r w:rsidRPr="0059509D">
        <w:rPr>
          <w:rFonts w:ascii="Times New Roman" w:hAnsi="Times New Roman" w:cs="Times New Roman"/>
          <w:sz w:val="24"/>
          <w:szCs w:val="24"/>
        </w:rPr>
        <w:tab/>
        <w:t>2800 Tatabánya, Pf. 173.</w:t>
      </w:r>
    </w:p>
    <w:p w14:paraId="68FDD908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Telefonszám: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  <w:t>+36 34 515 100</w:t>
      </w:r>
    </w:p>
    <w:p w14:paraId="6D7BF3A7" w14:textId="77777777" w:rsidR="00E131B9" w:rsidRPr="0059509D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E-mail cím: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59509D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hivatal@komarom.gov.hu</w:t>
        </w:r>
      </w:hyperlink>
    </w:p>
    <w:p w14:paraId="473F2F26" w14:textId="77F3057F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509D">
        <w:rPr>
          <w:rFonts w:ascii="Times New Roman" w:hAnsi="Times New Roman" w:cs="Times New Roman"/>
          <w:sz w:val="24"/>
          <w:szCs w:val="24"/>
        </w:rPr>
        <w:t>Főispán:</w:t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Pr="0059509D">
        <w:rPr>
          <w:rFonts w:ascii="Times New Roman" w:hAnsi="Times New Roman" w:cs="Times New Roman"/>
          <w:sz w:val="24"/>
          <w:szCs w:val="24"/>
        </w:rPr>
        <w:tab/>
      </w:r>
      <w:r w:rsidR="00475017" w:rsidRPr="00CF4321">
        <w:rPr>
          <w:rFonts w:ascii="Times New Roman" w:hAnsi="Times New Roman" w:cs="Times New Roman"/>
          <w:sz w:val="24"/>
          <w:szCs w:val="24"/>
        </w:rPr>
        <w:t>dr</w:t>
      </w:r>
      <w:r w:rsidR="00475017" w:rsidRPr="00475017">
        <w:rPr>
          <w:rFonts w:ascii="Times New Roman" w:hAnsi="Times New Roman" w:cs="Times New Roman"/>
          <w:sz w:val="24"/>
          <w:szCs w:val="24"/>
        </w:rPr>
        <w:t>.</w:t>
      </w:r>
      <w:r w:rsidR="00475017" w:rsidRPr="00CF4321">
        <w:rPr>
          <w:rFonts w:ascii="Times New Roman" w:hAnsi="Times New Roman" w:cs="Times New Roman"/>
          <w:sz w:val="24"/>
          <w:szCs w:val="24"/>
        </w:rPr>
        <w:t xml:space="preserve"> Tyukodi Dávid</w:t>
      </w:r>
    </w:p>
    <w:p w14:paraId="5E00AAC8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Honlap: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D4697F">
          <w:rPr>
            <w:rStyle w:val="Hiperhivatkozs"/>
            <w:rFonts w:ascii="Times New Roman" w:hAnsi="Times New Roman" w:cs="Times New Roman"/>
            <w:sz w:val="24"/>
            <w:szCs w:val="24"/>
          </w:rPr>
          <w:t>https://www.kormanyhivatal.hu/hu/komarom-esztergom</w:t>
        </w:r>
      </w:hyperlink>
    </w:p>
    <w:p w14:paraId="5AA49CA9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Ügyfélszolgálat elérhetőségei:</w:t>
      </w:r>
    </w:p>
    <w:p w14:paraId="781AEFB5" w14:textId="77777777" w:rsidR="00E131B9" w:rsidRDefault="00E131B9" w:rsidP="00E131B9">
      <w:pPr>
        <w:pStyle w:val="Listaszerbekezds"/>
        <w:spacing w:line="276" w:lineRule="auto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59509D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hivatal@komarom.gov.hu</w:t>
        </w:r>
      </w:hyperlink>
    </w:p>
    <w:p w14:paraId="3C6AFDAC" w14:textId="77777777" w:rsidR="00E131B9" w:rsidRDefault="00E131B9" w:rsidP="00E131B9">
      <w:pPr>
        <w:pStyle w:val="Listaszerbekezds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Telefonszám:</w:t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D96D83">
        <w:rPr>
          <w:rFonts w:ascii="Times New Roman" w:hAnsi="Times New Roman" w:cs="Times New Roman"/>
          <w:sz w:val="24"/>
          <w:szCs w:val="24"/>
        </w:rPr>
        <w:t>+36 (34) 515-100</w:t>
      </w:r>
    </w:p>
    <w:p w14:paraId="6F928054" w14:textId="77777777" w:rsidR="00E131B9" w:rsidRDefault="00E131B9" w:rsidP="00E131B9">
      <w:pPr>
        <w:pStyle w:val="Listaszerbekezds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Ügyfélfogadás:</w:t>
      </w:r>
      <w:r>
        <w:rPr>
          <w:rFonts w:ascii="Times New Roman" w:hAnsi="Times New Roman" w:cs="Times New Roman"/>
          <w:sz w:val="24"/>
          <w:szCs w:val="24"/>
        </w:rPr>
        <w:tab/>
        <w:t xml:space="preserve">hétfő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16:00 óráig</w:t>
      </w:r>
    </w:p>
    <w:p w14:paraId="62521657" w14:textId="77777777" w:rsidR="00E131B9" w:rsidRDefault="00E131B9" w:rsidP="00E131B9">
      <w:pPr>
        <w:pStyle w:val="Listaszerbekezds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15:00 óráig</w:t>
      </w:r>
    </w:p>
    <w:p w14:paraId="02300351" w14:textId="77777777" w:rsidR="00E131B9" w:rsidRPr="00446903" w:rsidRDefault="00E131B9" w:rsidP="00E131B9">
      <w:pPr>
        <w:pStyle w:val="Listaszerbekezds"/>
        <w:spacing w:line="276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péntek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8:00 órától 12:00 óráig</w:t>
      </w:r>
    </w:p>
    <w:p w14:paraId="42A2F0B9" w14:textId="77777777" w:rsidR="0059509D" w:rsidRDefault="0059509D"/>
    <w:sectPr w:rsidR="00595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115C1"/>
    <w:multiLevelType w:val="hybridMultilevel"/>
    <w:tmpl w:val="6624F2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E6B6F"/>
    <w:multiLevelType w:val="hybridMultilevel"/>
    <w:tmpl w:val="155A9C88"/>
    <w:lvl w:ilvl="0" w:tplc="0268C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82A"/>
    <w:multiLevelType w:val="hybridMultilevel"/>
    <w:tmpl w:val="71E61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84265">
    <w:abstractNumId w:val="1"/>
  </w:num>
  <w:num w:numId="2" w16cid:durableId="1347831888">
    <w:abstractNumId w:val="2"/>
  </w:num>
  <w:num w:numId="3" w16cid:durableId="12192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9D"/>
    <w:rsid w:val="00150A23"/>
    <w:rsid w:val="00221A62"/>
    <w:rsid w:val="003614BA"/>
    <w:rsid w:val="00475017"/>
    <w:rsid w:val="0059509D"/>
    <w:rsid w:val="005F771C"/>
    <w:rsid w:val="006A17E3"/>
    <w:rsid w:val="009412BB"/>
    <w:rsid w:val="00993C17"/>
    <w:rsid w:val="00A11395"/>
    <w:rsid w:val="00B90F25"/>
    <w:rsid w:val="00E1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20D2"/>
  <w15:chartTrackingRefBased/>
  <w15:docId w15:val="{24DE1928-6E61-4783-90DC-25F5CDC5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0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9509D"/>
    <w:pPr>
      <w:ind w:left="720"/>
      <w:contextualSpacing/>
    </w:pPr>
  </w:style>
  <w:style w:type="character" w:styleId="Hiperhivatkozs">
    <w:name w:val="Hyperlink"/>
    <w:uiPriority w:val="99"/>
    <w:unhideWhenUsed/>
    <w:rsid w:val="0059509D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59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apple-converted-space">
    <w:name w:val="apple-converted-space"/>
    <w:rsid w:val="0059509D"/>
  </w:style>
  <w:style w:type="character" w:customStyle="1" w:styleId="Cm1">
    <w:name w:val="Cím1"/>
    <w:basedOn w:val="Bekezdsalapbettpusa"/>
    <w:rsid w:val="0059509D"/>
  </w:style>
  <w:style w:type="character" w:styleId="Feloldatlanmegemlts">
    <w:name w:val="Unresolved Mention"/>
    <w:basedOn w:val="Bekezdsalapbettpusa"/>
    <w:uiPriority w:val="99"/>
    <w:semiHidden/>
    <w:unhideWhenUsed/>
    <w:rsid w:val="00595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4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2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2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4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vatal@komarom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ivatal@komarom.gov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rmanyhivatal.hu/hu/komarom-eszterg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ivatal@komarom.gov.hu" TargetMode="External"/><Relationship Id="rId10" Type="http://schemas.openxmlformats.org/officeDocument/2006/relationships/hyperlink" Target="mailto:hivatal@komarom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manyhivatal.hu/hu/komarom-eszterg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5</cp:revision>
  <dcterms:created xsi:type="dcterms:W3CDTF">2024-07-22T10:13:00Z</dcterms:created>
  <dcterms:modified xsi:type="dcterms:W3CDTF">2026-08-11T06:33:00Z</dcterms:modified>
</cp:coreProperties>
</file>